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C8" w:rsidRPr="000224C8" w:rsidRDefault="000224C8" w:rsidP="000224C8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4C8">
        <w:rPr>
          <w:rFonts w:ascii="Times New Roman" w:hAnsi="Times New Roman" w:cs="Times New Roman"/>
          <w:b/>
          <w:sz w:val="28"/>
          <w:szCs w:val="28"/>
          <w:lang w:val="uk-UA"/>
        </w:rPr>
        <w:t>ДЛЯ ВСТУПУ НА ОСНОВІ БАЗОВОЇ СЕРЕДНЬОЇ ОСВІТИ: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42"/>
        <w:gridCol w:w="4785"/>
      </w:tblGrid>
      <w:tr w:rsidR="000224C8" w:rsidTr="00377AF0">
        <w:trPr>
          <w:jc w:val="center"/>
        </w:trPr>
        <w:tc>
          <w:tcPr>
            <w:tcW w:w="4842" w:type="dxa"/>
            <w:vMerge w:val="restart"/>
            <w:vAlign w:val="center"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03">
              <w:rPr>
                <w:rFonts w:ascii="Times New Roman" w:hAnsi="Times New Roman" w:cs="Times New Roman"/>
                <w:b/>
                <w:sz w:val="28"/>
                <w:szCs w:val="28"/>
              </w:rPr>
              <w:t>Етапи вступної кампанії</w:t>
            </w:r>
          </w:p>
        </w:tc>
        <w:tc>
          <w:tcPr>
            <w:tcW w:w="4785" w:type="dxa"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03">
              <w:rPr>
                <w:rFonts w:ascii="Times New Roman" w:hAnsi="Times New Roman" w:cs="Times New Roman"/>
                <w:b/>
                <w:sz w:val="28"/>
                <w:szCs w:val="28"/>
              </w:rPr>
              <w:t>Денна форма навчання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  <w:vMerge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вступники на основі БСО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43">
              <w:rPr>
                <w:rFonts w:ascii="Times New Roman" w:hAnsi="Times New Roman" w:cs="Times New Roman"/>
                <w:sz w:val="28"/>
                <w:szCs w:val="28"/>
              </w:rPr>
              <w:t>реєстрація особистих електронних кабінетів вступників, завантаження необхідних документів</w:t>
            </w:r>
          </w:p>
        </w:tc>
        <w:tc>
          <w:tcPr>
            <w:tcW w:w="4785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червня – 20 жовтня 2025 року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Pr="00781F03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Початок прийому заяв та документів, визначених розділом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цих Правил прийому</w:t>
            </w:r>
          </w:p>
        </w:tc>
        <w:tc>
          <w:tcPr>
            <w:tcW w:w="4785" w:type="dxa"/>
            <w:vAlign w:val="center"/>
          </w:tcPr>
          <w:p w:rsidR="000224C8" w:rsidRPr="005D5A65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01 липня 2025 року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Закінчення прийому заяв та документів</w:t>
            </w:r>
          </w:p>
        </w:tc>
        <w:tc>
          <w:tcPr>
            <w:tcW w:w="4785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14 липня 2025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18:00 годин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 проведення індивідуальних усних співбесід</w:t>
            </w:r>
          </w:p>
        </w:tc>
        <w:tc>
          <w:tcPr>
            <w:tcW w:w="4785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15 липня – 23 липня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року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оприлюднення рейтингового списку вступників, рекомендованих до зарахування</w:t>
            </w:r>
          </w:p>
        </w:tc>
        <w:tc>
          <w:tcPr>
            <w:tcW w:w="4785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раніше 14:00 23 липня 2025 року</w:t>
            </w:r>
          </w:p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12:00 25 липня 2025 року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Вступники, які отримали рекомендації до зарахування, мають виконати вимоги до зарахування на місця державного (регіонального) замовлення</w:t>
            </w:r>
          </w:p>
        </w:tc>
        <w:tc>
          <w:tcPr>
            <w:tcW w:w="4785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12:00 год. 29 липня 2025 року</w:t>
            </w:r>
          </w:p>
        </w:tc>
      </w:tr>
      <w:tr w:rsidR="000224C8" w:rsidTr="00377AF0">
        <w:trPr>
          <w:jc w:val="center"/>
        </w:trPr>
        <w:tc>
          <w:tcPr>
            <w:tcW w:w="9627" w:type="dxa"/>
            <w:gridSpan w:val="2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Зарахування вступників відбувається: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державним (регіональним) замовленням</w:t>
            </w:r>
          </w:p>
        </w:tc>
        <w:tc>
          <w:tcPr>
            <w:tcW w:w="4785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пізніше 18:00 годин </w:t>
            </w:r>
          </w:p>
          <w:p w:rsidR="000224C8" w:rsidRPr="005D5A65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01 серпня 2025 року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кошти фізичних або юридичних осіб</w:t>
            </w:r>
          </w:p>
        </w:tc>
        <w:tc>
          <w:tcPr>
            <w:tcW w:w="4785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ніж 04 серпня 2025 року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Додатковий набір виключно за кошти фізичних або юридичних осіб</w:t>
            </w:r>
          </w:p>
        </w:tc>
        <w:tc>
          <w:tcPr>
            <w:tcW w:w="4785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ніж 15 вересня 2025 року</w:t>
            </w:r>
          </w:p>
        </w:tc>
      </w:tr>
      <w:tr w:rsidR="000224C8" w:rsidTr="00377AF0">
        <w:trPr>
          <w:jc w:val="center"/>
        </w:trPr>
        <w:tc>
          <w:tcPr>
            <w:tcW w:w="4842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Переведення на вакантні місця державного (регіонального) замовлення осіб, які зараховані на навчання за кошти фізичних або юридичних осіб</w:t>
            </w:r>
          </w:p>
        </w:tc>
        <w:tc>
          <w:tcPr>
            <w:tcW w:w="4785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08 серпня 2025 року</w:t>
            </w:r>
          </w:p>
        </w:tc>
      </w:tr>
    </w:tbl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Default="000224C8" w:rsidP="00022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C8" w:rsidRPr="000224C8" w:rsidRDefault="00322491" w:rsidP="0032249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C8">
        <w:rPr>
          <w:rFonts w:ascii="Times New Roman" w:hAnsi="Times New Roman" w:cs="Times New Roman"/>
          <w:b/>
          <w:sz w:val="28"/>
          <w:szCs w:val="28"/>
        </w:rPr>
        <w:lastRenderedPageBreak/>
        <w:t>ДЛЯ ВСТУПНИКІВ НА ОСНОВІ ПОВНОЇ ЗАГАЛЬНОЇ СЕРЕДНЬОЇ ОСВІТИ: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65"/>
        <w:gridCol w:w="4762"/>
      </w:tblGrid>
      <w:tr w:rsidR="000224C8" w:rsidRPr="00781F03" w:rsidTr="00322491">
        <w:trPr>
          <w:jc w:val="center"/>
        </w:trPr>
        <w:tc>
          <w:tcPr>
            <w:tcW w:w="4865" w:type="dxa"/>
            <w:vMerge w:val="restart"/>
            <w:vAlign w:val="center"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03">
              <w:rPr>
                <w:rFonts w:ascii="Times New Roman" w:hAnsi="Times New Roman" w:cs="Times New Roman"/>
                <w:b/>
                <w:sz w:val="28"/>
                <w:szCs w:val="28"/>
              </w:rPr>
              <w:t>Етапи вступної кампанії</w:t>
            </w:r>
          </w:p>
        </w:tc>
        <w:tc>
          <w:tcPr>
            <w:tcW w:w="4762" w:type="dxa"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03">
              <w:rPr>
                <w:rFonts w:ascii="Times New Roman" w:hAnsi="Times New Roman" w:cs="Times New Roman"/>
                <w:b/>
                <w:sz w:val="28"/>
                <w:szCs w:val="28"/>
              </w:rPr>
              <w:t>Денна форма навчання</w:t>
            </w:r>
          </w:p>
        </w:tc>
      </w:tr>
      <w:tr w:rsidR="000224C8" w:rsidRPr="00781F03" w:rsidTr="00322491">
        <w:trPr>
          <w:jc w:val="center"/>
        </w:trPr>
        <w:tc>
          <w:tcPr>
            <w:tcW w:w="4865" w:type="dxa"/>
            <w:vMerge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вступники на основі ПЗСО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43">
              <w:rPr>
                <w:rFonts w:ascii="Times New Roman" w:hAnsi="Times New Roman" w:cs="Times New Roman"/>
                <w:sz w:val="28"/>
                <w:szCs w:val="28"/>
              </w:rPr>
              <w:t>реєстрація особистих електронних кабінетів вступників, завантаження необхідних документів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01 липня 2025 року до 20 жовтня 2025 року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Pr="00781F03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Початок прийому заяв та документів, визначених розділом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цих Правил прийому</w:t>
            </w:r>
          </w:p>
        </w:tc>
        <w:tc>
          <w:tcPr>
            <w:tcW w:w="4762" w:type="dxa"/>
            <w:vAlign w:val="center"/>
          </w:tcPr>
          <w:p w:rsidR="000224C8" w:rsidRPr="005D5A65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5 липня 2025 року</w:t>
            </w:r>
          </w:p>
        </w:tc>
      </w:tr>
      <w:tr w:rsidR="000224C8" w:rsidTr="00322491">
        <w:trPr>
          <w:jc w:val="center"/>
        </w:trPr>
        <w:tc>
          <w:tcPr>
            <w:tcW w:w="9627" w:type="dxa"/>
            <w:gridSpan w:val="2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Реєстрація заяв та прийом документів закінчується: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осіб, які вступають на основі проведення індивідуальних усних співбесід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18:00 </w:t>
            </w: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26 липня 2025 року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осіб, які вступають на основі результатів національного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або зовнішнього незалежного оцінювання 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18:00 </w:t>
            </w: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2 серпня 2025 року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Pr="00154690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 проведення індивідуальних усних співбесід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24 липня по 06 серпня 2025 року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оприлюднення рейтингового списку вступників, рекомендованих до зарахування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раніше 12:00 год 07 серпня</w:t>
            </w:r>
          </w:p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пізніше: 12:00 год 09 серпня 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Вступники, які отримали рекомендації до зарахування, мають виконати вимоги до зарахування на місця державного (регіонального) замовлення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18:00 год. 13 серпня 2025 року</w:t>
            </w:r>
          </w:p>
        </w:tc>
      </w:tr>
      <w:tr w:rsidR="000224C8" w:rsidTr="00322491">
        <w:trPr>
          <w:jc w:val="center"/>
        </w:trPr>
        <w:tc>
          <w:tcPr>
            <w:tcW w:w="9627" w:type="dxa"/>
            <w:gridSpan w:val="2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Зарахування вступників відбувається: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державним (регіональним) замовленням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пізніше 18:00 годин </w:t>
            </w:r>
          </w:p>
          <w:p w:rsidR="000224C8" w:rsidRPr="005D5A65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16 серпня 2025року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кошти фізичних або юридичних осіб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12:00 30 серпня 2025 року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Додатковий набір виключно за кошти фізичних або юридичних осіб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30 вересня 2025 року</w:t>
            </w:r>
          </w:p>
        </w:tc>
      </w:tr>
      <w:tr w:rsidR="000224C8" w:rsidTr="00322491">
        <w:trPr>
          <w:jc w:val="center"/>
        </w:trPr>
        <w:tc>
          <w:tcPr>
            <w:tcW w:w="4865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Переведення на вакантні місця державного (регіонального) замовлення осіб, які зараховані на навчання за кошти фізичних або юридичних осіб</w:t>
            </w:r>
          </w:p>
        </w:tc>
        <w:tc>
          <w:tcPr>
            <w:tcW w:w="4762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26 серпня 2025 року</w:t>
            </w:r>
          </w:p>
        </w:tc>
      </w:tr>
    </w:tbl>
    <w:p w:rsidR="00322491" w:rsidRDefault="00322491" w:rsidP="0032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491" w:rsidRDefault="00322491" w:rsidP="0032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491" w:rsidRDefault="00322491" w:rsidP="0032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491" w:rsidRDefault="00322491" w:rsidP="0032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491" w:rsidRDefault="00322491" w:rsidP="0032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491" w:rsidRDefault="00322491" w:rsidP="0032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491" w:rsidRDefault="00322491" w:rsidP="00322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4C8" w:rsidRPr="00322491" w:rsidRDefault="00322491" w:rsidP="005D5A6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49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ДЛЯ ВСТУПНИКІВ НА ОСНОВІ ОСВІТНЬО-КВАЛІФІКАЦІЙНОГО РІВНЯ (ОКР) КВАЛІФІКОВАНОГО РОБІТНИКА ЗА ДЕННОЮ ТА ЗАОЧНОЮ ФОРМОЮ НАВЧАННЯ: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597"/>
      </w:tblGrid>
      <w:tr w:rsidR="000224C8" w:rsidRPr="00781F03" w:rsidTr="005D5A65">
        <w:trPr>
          <w:jc w:val="center"/>
        </w:trPr>
        <w:tc>
          <w:tcPr>
            <w:tcW w:w="4748" w:type="dxa"/>
            <w:vMerge w:val="restart"/>
            <w:vAlign w:val="center"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03">
              <w:rPr>
                <w:rFonts w:ascii="Times New Roman" w:hAnsi="Times New Roman" w:cs="Times New Roman"/>
                <w:b/>
                <w:sz w:val="28"/>
                <w:szCs w:val="28"/>
              </w:rPr>
              <w:t>Етапи вступної кампанії</w:t>
            </w:r>
          </w:p>
        </w:tc>
        <w:tc>
          <w:tcPr>
            <w:tcW w:w="4597" w:type="dxa"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 заочна </w:t>
            </w:r>
            <w:r w:rsidRPr="00781F03">
              <w:rPr>
                <w:rFonts w:ascii="Times New Roman" w:hAnsi="Times New Roman" w:cs="Times New Roman"/>
                <w:b/>
                <w:sz w:val="28"/>
                <w:szCs w:val="28"/>
              </w:rPr>
              <w:t>форма навчання</w:t>
            </w:r>
          </w:p>
        </w:tc>
      </w:tr>
      <w:tr w:rsidR="000224C8" w:rsidRPr="00781F03" w:rsidTr="005D5A65">
        <w:trPr>
          <w:jc w:val="center"/>
        </w:trPr>
        <w:tc>
          <w:tcPr>
            <w:tcW w:w="4748" w:type="dxa"/>
            <w:vMerge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7" w:type="dxa"/>
          </w:tcPr>
          <w:p w:rsidR="000224C8" w:rsidRPr="00781F03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вступники на основі КР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43">
              <w:rPr>
                <w:rFonts w:ascii="Times New Roman" w:hAnsi="Times New Roman" w:cs="Times New Roman"/>
                <w:sz w:val="28"/>
                <w:szCs w:val="28"/>
              </w:rPr>
              <w:t>реєстрація особистих електронних кабінетів вступників, завантаження необхідних документів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01 липня 2025 року до 20 жовтня 2025 року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Pr="00781F03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Початок прийому заяв та документів, визначених розділом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цих Правил прийому</w:t>
            </w:r>
          </w:p>
        </w:tc>
        <w:tc>
          <w:tcPr>
            <w:tcW w:w="4597" w:type="dxa"/>
            <w:vAlign w:val="center"/>
          </w:tcPr>
          <w:p w:rsidR="000224C8" w:rsidRPr="005D5A65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5 липня 2025 року</w:t>
            </w:r>
          </w:p>
        </w:tc>
      </w:tr>
      <w:tr w:rsidR="000224C8" w:rsidTr="005D5A65">
        <w:trPr>
          <w:jc w:val="center"/>
        </w:trPr>
        <w:tc>
          <w:tcPr>
            <w:tcW w:w="9345" w:type="dxa"/>
            <w:gridSpan w:val="2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Реєстрація заяв та прийом документів закінчується: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осіб, які вступають на основі проведення індивідуальних усних співбесід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18:00 </w:t>
            </w: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26 липня 2025 року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осіб, які вступають на основі результатів національного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або зовнішнього незалежного оцінювання 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18:00 </w:t>
            </w:r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2 серпня 2025 року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Pr="00154690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 проведення індивідуальних усних співбесід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24 липня по 06 серпня 2025 року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оприлюднення рейтингового списку вступників, рекомендованих до зарахування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раніше 12:00 год 07 серпня</w:t>
            </w:r>
          </w:p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пізніше: 12:00 год 09 серпня 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Вступники, які отримали рекомендації до зарахування, мають виконати вимоги до зарахування на місця державного (регіонального) замовлення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18:00 год. 13 серпня 2025 року</w:t>
            </w:r>
          </w:p>
        </w:tc>
      </w:tr>
      <w:tr w:rsidR="000224C8" w:rsidTr="005D5A65">
        <w:trPr>
          <w:jc w:val="center"/>
        </w:trPr>
        <w:tc>
          <w:tcPr>
            <w:tcW w:w="9345" w:type="dxa"/>
            <w:gridSpan w:val="2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Зарахування вступників відбувається: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державним (регіональним) замовленням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пізніше 18:00 годин </w:t>
            </w:r>
          </w:p>
          <w:p w:rsidR="000224C8" w:rsidRPr="005D5A65" w:rsidRDefault="000224C8" w:rsidP="0037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D5A65">
              <w:rPr>
                <w:rFonts w:ascii="Times New Roman" w:hAnsi="Times New Roman" w:cs="Times New Roman"/>
                <w:b/>
                <w:sz w:val="28"/>
                <w:szCs w:val="28"/>
              </w:rPr>
              <w:t>16 серпня 2025року</w:t>
            </w:r>
            <w:bookmarkEnd w:id="0"/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кошти фізичних або юридичних осіб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12:00 30 серпня 2025 року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Додатковий набір виключно за кошти фізичних або юридичних осіб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30 вересня 2025 року</w:t>
            </w:r>
          </w:p>
        </w:tc>
      </w:tr>
      <w:tr w:rsidR="000224C8" w:rsidTr="005D5A65">
        <w:trPr>
          <w:jc w:val="center"/>
        </w:trPr>
        <w:tc>
          <w:tcPr>
            <w:tcW w:w="4748" w:type="dxa"/>
          </w:tcPr>
          <w:p w:rsidR="000224C8" w:rsidRDefault="000224C8" w:rsidP="0037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Переведення на вакантні місця державного (регіонального) замовлення осіб, які зараховані на навчання за кошти фізичних або юридичних осіб</w:t>
            </w:r>
          </w:p>
        </w:tc>
        <w:tc>
          <w:tcPr>
            <w:tcW w:w="4597" w:type="dxa"/>
            <w:vAlign w:val="center"/>
          </w:tcPr>
          <w:p w:rsidR="000224C8" w:rsidRDefault="000224C8" w:rsidP="0037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пізніше 26 серпня 2025 року</w:t>
            </w:r>
          </w:p>
        </w:tc>
      </w:tr>
    </w:tbl>
    <w:p w:rsidR="000224C8" w:rsidRPr="00151241" w:rsidRDefault="000224C8" w:rsidP="000224C8">
      <w:pPr>
        <w:shd w:val="clear" w:color="auto" w:fill="FFFFFF"/>
        <w:spacing w:after="0" w:line="332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7D4A55" w:rsidRDefault="007D4A55"/>
    <w:sectPr w:rsidR="007D4A55" w:rsidSect="00022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1C2A"/>
    <w:multiLevelType w:val="hybridMultilevel"/>
    <w:tmpl w:val="81F0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C"/>
    <w:rsid w:val="000224C8"/>
    <w:rsid w:val="00082126"/>
    <w:rsid w:val="00322491"/>
    <w:rsid w:val="005D5A65"/>
    <w:rsid w:val="007D4A55"/>
    <w:rsid w:val="008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F9B5"/>
  <w15:chartTrackingRefBased/>
  <w15:docId w15:val="{9EE7C4EB-A887-45A3-A1F8-CAE0F62D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24C8"/>
    <w:pPr>
      <w:ind w:left="720"/>
      <w:contextualSpacing/>
    </w:pPr>
  </w:style>
  <w:style w:type="table" w:styleId="a4">
    <w:name w:val="Table Grid"/>
    <w:basedOn w:val="a1"/>
    <w:uiPriority w:val="39"/>
    <w:rsid w:val="000224C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2025-04-25T08:00:00Z</cp:lastPrinted>
  <dcterms:created xsi:type="dcterms:W3CDTF">2025-04-25T07:57:00Z</dcterms:created>
  <dcterms:modified xsi:type="dcterms:W3CDTF">2025-04-25T08:01:00Z</dcterms:modified>
</cp:coreProperties>
</file>